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AE" w:rsidRPr="00C94EC1" w:rsidRDefault="00C81B75" w:rsidP="00C561AE">
      <w:pPr>
        <w:ind w:firstLine="708"/>
        <w:jc w:val="center"/>
        <w:rPr>
          <w:rFonts w:ascii="Times New Roman" w:hAnsi="Times New Roman"/>
          <w:bCs/>
          <w:i/>
          <w:iCs/>
          <w:color w:val="FF0000"/>
          <w:sz w:val="36"/>
          <w:szCs w:val="36"/>
          <w:lang w:val="ru-RU"/>
        </w:rPr>
      </w:pPr>
      <w:r w:rsidRPr="00C94EC1">
        <w:rPr>
          <w:rFonts w:ascii="Times New Roman" w:hAnsi="Times New Roman"/>
          <w:bCs/>
          <w:i/>
          <w:iCs/>
          <w:color w:val="FF0000"/>
          <w:sz w:val="36"/>
          <w:szCs w:val="36"/>
          <w:lang w:val="ru-RU"/>
        </w:rPr>
        <w:t>“Подросток” приглашает.</w:t>
      </w:r>
    </w:p>
    <w:p w:rsidR="00767C6E" w:rsidRPr="00C94EC1" w:rsidRDefault="00767C6E" w:rsidP="00C561AE">
      <w:pPr>
        <w:ind w:firstLine="708"/>
        <w:jc w:val="center"/>
        <w:rPr>
          <w:rFonts w:ascii="Times New Roman" w:hAnsi="Times New Roman"/>
          <w:color w:val="00B0F0"/>
          <w:sz w:val="28"/>
          <w:szCs w:val="28"/>
          <w:u w:val="single"/>
          <w:lang w:val="ru-RU"/>
        </w:rPr>
      </w:pPr>
      <w:r w:rsidRPr="00C94EC1">
        <w:rPr>
          <w:rFonts w:ascii="Times New Roman" w:hAnsi="Times New Roman"/>
          <w:color w:val="00B0F0"/>
          <w:sz w:val="28"/>
          <w:szCs w:val="28"/>
          <w:u w:val="single"/>
          <w:lang w:val="ru-RU"/>
        </w:rPr>
        <w:t xml:space="preserve">С 1 апреля 2016 года учреждение работает </w:t>
      </w:r>
      <w:r w:rsidR="00C561AE" w:rsidRPr="00C94EC1">
        <w:rPr>
          <w:rFonts w:ascii="Times New Roman" w:hAnsi="Times New Roman"/>
          <w:color w:val="00B0F0"/>
          <w:sz w:val="28"/>
          <w:szCs w:val="28"/>
          <w:u w:val="single"/>
          <w:lang w:val="ru-RU"/>
        </w:rPr>
        <w:t xml:space="preserve">круглосуточно </w:t>
      </w:r>
      <w:r w:rsidRPr="00C94EC1">
        <w:rPr>
          <w:rFonts w:ascii="Times New Roman" w:hAnsi="Times New Roman"/>
          <w:color w:val="00B0F0"/>
          <w:sz w:val="28"/>
          <w:szCs w:val="28"/>
          <w:u w:val="single"/>
          <w:lang w:val="ru-RU"/>
        </w:rPr>
        <w:t>без выходных с 8-00 до 17-00 часов.</w:t>
      </w:r>
    </w:p>
    <w:p w:rsidR="0064272B" w:rsidRPr="009B2FED" w:rsidRDefault="0064272B" w:rsidP="00C561AE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B2FED" w:rsidRPr="00C94EC1" w:rsidRDefault="00C81B75" w:rsidP="009B2FED">
      <w:pPr>
        <w:jc w:val="center"/>
        <w:rPr>
          <w:rFonts w:ascii="Times New Roman" w:hAnsi="Times New Roman"/>
          <w:color w:val="92D050"/>
          <w:sz w:val="28"/>
          <w:szCs w:val="28"/>
          <w:lang w:val="ru-RU"/>
        </w:rPr>
      </w:pP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ГКУСО МО «Серебряно-Прудский социально-реабилитационный центр для несовершеннолетних 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>«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>Подросток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>»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 в целях доступности социального обслуживания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 населения Московской области информирует жителей 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>г.</w:t>
      </w:r>
      <w:r w:rsidR="00BF1C12"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 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Серебряные Пруды и сельских 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>поселений м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>униципального образования о</w:t>
      </w:r>
      <w:r w:rsidR="00BF1C12"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 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>расширен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>ии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 спектр </w:t>
      </w:r>
      <w:r w:rsidR="00BB64E6" w:rsidRPr="00C94EC1">
        <w:rPr>
          <w:rFonts w:ascii="Times New Roman" w:hAnsi="Times New Roman"/>
          <w:color w:val="92D050"/>
          <w:sz w:val="28"/>
          <w:szCs w:val="28"/>
          <w:lang w:val="ru-RU"/>
        </w:rPr>
        <w:t xml:space="preserve">социальных </w:t>
      </w:r>
      <w:r w:rsidRPr="00C94EC1">
        <w:rPr>
          <w:rFonts w:ascii="Times New Roman" w:hAnsi="Times New Roman"/>
          <w:color w:val="92D050"/>
          <w:sz w:val="28"/>
          <w:szCs w:val="28"/>
          <w:lang w:val="ru-RU"/>
        </w:rPr>
        <w:t>услуг, предоставля</w:t>
      </w:r>
      <w:r w:rsidR="00767C6E" w:rsidRPr="00C94EC1">
        <w:rPr>
          <w:rFonts w:ascii="Times New Roman" w:hAnsi="Times New Roman"/>
          <w:color w:val="92D050"/>
          <w:sz w:val="28"/>
          <w:szCs w:val="28"/>
          <w:lang w:val="ru-RU"/>
        </w:rPr>
        <w:t>емых специалистами в учреждении</w:t>
      </w:r>
      <w:bookmarkStart w:id="0" w:name="_GoBack"/>
      <w:bookmarkEnd w:id="0"/>
      <w:r w:rsidR="00767C6E" w:rsidRPr="00C94EC1">
        <w:rPr>
          <w:rFonts w:ascii="Times New Roman" w:hAnsi="Times New Roman"/>
          <w:color w:val="92D050"/>
          <w:sz w:val="28"/>
          <w:szCs w:val="28"/>
          <w:lang w:val="ru-RU"/>
        </w:rPr>
        <w:t>:</w:t>
      </w:r>
    </w:p>
    <w:p w:rsidR="00C561AE" w:rsidRPr="00C94EC1" w:rsidRDefault="00C561AE" w:rsidP="00C561AE">
      <w:pPr>
        <w:pStyle w:val="a5"/>
        <w:numPr>
          <w:ilvl w:val="0"/>
          <w:numId w:val="1"/>
        </w:numPr>
        <w:rPr>
          <w:rFonts w:ascii="Times New Roman" w:hAnsi="Times New Roman"/>
          <w:color w:val="00B0F0"/>
          <w:sz w:val="24"/>
          <w:szCs w:val="24"/>
          <w:u w:val="single"/>
          <w:lang w:val="ru-RU"/>
        </w:rPr>
      </w:pPr>
      <w:r w:rsidRPr="00C94EC1">
        <w:rPr>
          <w:rFonts w:ascii="Times New Roman" w:hAnsi="Times New Roman"/>
          <w:color w:val="00B0F0"/>
          <w:sz w:val="24"/>
          <w:szCs w:val="24"/>
          <w:u w:val="single"/>
          <w:lang w:val="ru-RU"/>
        </w:rPr>
        <w:t>Социально-педагогические:</w:t>
      </w:r>
    </w:p>
    <w:p w:rsidR="00C561AE" w:rsidRPr="00C94EC1" w:rsidRDefault="00C561AE" w:rsidP="00C561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94EC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D1985" w:rsidRPr="00C94EC1">
        <w:rPr>
          <w:rFonts w:ascii="Times New Roman" w:hAnsi="Times New Roman"/>
          <w:sz w:val="24"/>
          <w:szCs w:val="24"/>
          <w:lang w:val="ru-RU"/>
        </w:rPr>
        <w:t>консультации по формирование готов</w:t>
      </w:r>
      <w:r w:rsidR="003C436A" w:rsidRPr="00C94EC1">
        <w:rPr>
          <w:rFonts w:ascii="Times New Roman" w:hAnsi="Times New Roman"/>
          <w:sz w:val="24"/>
          <w:szCs w:val="24"/>
          <w:lang w:val="ru-RU"/>
        </w:rPr>
        <w:t>ности к обучению,</w:t>
      </w:r>
      <w:r w:rsidR="00767C6E" w:rsidRPr="00C94E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3D23" w:rsidRPr="00C94EC1">
        <w:rPr>
          <w:rFonts w:ascii="Times New Roman" w:hAnsi="Times New Roman"/>
          <w:sz w:val="24"/>
          <w:szCs w:val="24"/>
          <w:lang w:val="ru-RU"/>
        </w:rPr>
        <w:t>коррекция педагогической запущенности,</w:t>
      </w:r>
      <w:r w:rsidR="00767C6E" w:rsidRPr="00C94E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6A" w:rsidRPr="00C94EC1">
        <w:rPr>
          <w:rFonts w:ascii="Times New Roman" w:hAnsi="Times New Roman"/>
          <w:sz w:val="24"/>
          <w:szCs w:val="24"/>
          <w:lang w:val="ru-RU"/>
        </w:rPr>
        <w:t>выбор методик</w:t>
      </w:r>
      <w:r w:rsidR="00CD1985" w:rsidRPr="00C94EC1">
        <w:rPr>
          <w:rFonts w:ascii="Times New Roman" w:hAnsi="Times New Roman"/>
          <w:sz w:val="24"/>
          <w:szCs w:val="24"/>
          <w:lang w:val="ru-RU"/>
        </w:rPr>
        <w:t>, коррекционно-познавательные игры, тематические викторины, конкурсы, направленные на здоровый образ жизни;</w:t>
      </w:r>
      <w:r w:rsidRPr="00C94EC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61AE" w:rsidRPr="00C94EC1" w:rsidRDefault="00C561AE" w:rsidP="00C561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94EC1">
        <w:rPr>
          <w:rFonts w:ascii="Times New Roman" w:hAnsi="Times New Roman"/>
          <w:sz w:val="24"/>
          <w:szCs w:val="24"/>
          <w:lang w:val="ru-RU"/>
        </w:rPr>
        <w:t xml:space="preserve">- индивидуальные и групповые занятия, проводимые музыкальным руководителем, направленные на коррекцию речевых нарушений, концертные номера, игра на музыкальных инструментах; </w:t>
      </w:r>
    </w:p>
    <w:p w:rsidR="00C561AE" w:rsidRPr="00C94EC1" w:rsidRDefault="00C561AE" w:rsidP="00C561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94EC1">
        <w:rPr>
          <w:rFonts w:ascii="Times New Roman" w:hAnsi="Times New Roman"/>
          <w:sz w:val="24"/>
          <w:szCs w:val="24"/>
          <w:lang w:val="ru-RU"/>
        </w:rPr>
        <w:t xml:space="preserve">- проведение индивидуальных и групповых занятий руководителем по физическому воспитанию, способствующих формированию и совершенствованию физических, психических, волевых качеств, направленные на здоровый образ жизни; </w:t>
      </w:r>
    </w:p>
    <w:p w:rsidR="00BB64E6" w:rsidRPr="00C94EC1" w:rsidRDefault="00C561AE" w:rsidP="00C561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94EC1">
        <w:rPr>
          <w:rFonts w:ascii="Times New Roman" w:hAnsi="Times New Roman"/>
          <w:sz w:val="24"/>
          <w:szCs w:val="24"/>
          <w:lang w:val="ru-RU"/>
        </w:rPr>
        <w:t>- проведение индивидуальных и групповых занятий инструктором по труду, направленных на формирование различных социальных, трудовых и коммуникативных на</w:t>
      </w:r>
      <w:r w:rsidR="00C94EC1" w:rsidRPr="00C94EC1">
        <w:rPr>
          <w:rFonts w:ascii="Times New Roman" w:hAnsi="Times New Roman"/>
          <w:sz w:val="24"/>
          <w:szCs w:val="24"/>
          <w:lang w:val="ru-RU"/>
        </w:rPr>
        <w:t>выков и умений у воспитанников (</w:t>
      </w:r>
      <w:r w:rsidRPr="00C94EC1">
        <w:rPr>
          <w:rFonts w:ascii="Times New Roman" w:hAnsi="Times New Roman"/>
          <w:sz w:val="24"/>
          <w:szCs w:val="24"/>
          <w:lang w:val="ru-RU"/>
        </w:rPr>
        <w:t>организация кружковой деятельности).</w:t>
      </w:r>
    </w:p>
    <w:p w:rsidR="00C561AE" w:rsidRPr="00C94EC1" w:rsidRDefault="00C561AE" w:rsidP="00C561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B0F0"/>
          <w:sz w:val="24"/>
          <w:szCs w:val="24"/>
          <w:u w:val="single"/>
          <w:lang w:val="ru-RU"/>
        </w:rPr>
      </w:pPr>
      <w:r w:rsidRPr="00C94EC1">
        <w:rPr>
          <w:rFonts w:ascii="Times New Roman" w:hAnsi="Times New Roman"/>
          <w:color w:val="00B0F0"/>
          <w:sz w:val="24"/>
          <w:szCs w:val="24"/>
          <w:u w:val="single"/>
          <w:lang w:val="ru-RU"/>
        </w:rPr>
        <w:t>Социально—</w:t>
      </w:r>
      <w:r w:rsidR="00BB64E6" w:rsidRPr="00C94EC1">
        <w:rPr>
          <w:rFonts w:ascii="Times New Roman" w:hAnsi="Times New Roman"/>
          <w:color w:val="00B0F0"/>
          <w:sz w:val="24"/>
          <w:szCs w:val="24"/>
          <w:u w:val="single"/>
          <w:lang w:val="ru-RU"/>
        </w:rPr>
        <w:t>психолог</w:t>
      </w:r>
      <w:r w:rsidRPr="00C94EC1">
        <w:rPr>
          <w:rFonts w:ascii="Times New Roman" w:hAnsi="Times New Roman"/>
          <w:color w:val="00B0F0"/>
          <w:sz w:val="24"/>
          <w:szCs w:val="24"/>
          <w:u w:val="single"/>
          <w:lang w:val="ru-RU"/>
        </w:rPr>
        <w:t>ические:</w:t>
      </w:r>
    </w:p>
    <w:p w:rsidR="00BB64E6" w:rsidRPr="00C94EC1" w:rsidRDefault="00C561AE" w:rsidP="00C561A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94EC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D1985" w:rsidRPr="00C94EC1">
        <w:rPr>
          <w:rFonts w:ascii="Times New Roman" w:hAnsi="Times New Roman"/>
          <w:sz w:val="24"/>
          <w:szCs w:val="24"/>
          <w:lang w:val="ru-RU"/>
        </w:rPr>
        <w:t xml:space="preserve">психологические </w:t>
      </w:r>
      <w:proofErr w:type="spellStart"/>
      <w:r w:rsidR="00CD1985" w:rsidRPr="00C94EC1">
        <w:rPr>
          <w:rFonts w:ascii="Times New Roman" w:hAnsi="Times New Roman"/>
          <w:sz w:val="24"/>
          <w:szCs w:val="24"/>
          <w:lang w:val="ru-RU"/>
        </w:rPr>
        <w:t>тре</w:t>
      </w:r>
      <w:r w:rsidR="003C436A" w:rsidRPr="00C94EC1">
        <w:rPr>
          <w:rFonts w:ascii="Times New Roman" w:hAnsi="Times New Roman"/>
          <w:sz w:val="24"/>
          <w:szCs w:val="24"/>
          <w:lang w:val="ru-RU"/>
        </w:rPr>
        <w:t>нинговые</w:t>
      </w:r>
      <w:proofErr w:type="spellEnd"/>
      <w:r w:rsidR="003C436A" w:rsidRPr="00C94EC1">
        <w:rPr>
          <w:rFonts w:ascii="Times New Roman" w:hAnsi="Times New Roman"/>
          <w:sz w:val="24"/>
          <w:szCs w:val="24"/>
          <w:lang w:val="ru-RU"/>
        </w:rPr>
        <w:t xml:space="preserve"> занятия, психологическая коррекция, реабилитация в сенсорной комнате</w:t>
      </w:r>
      <w:r w:rsidR="00C94EC1" w:rsidRPr="00C94EC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94EC1">
        <w:rPr>
          <w:rFonts w:ascii="Times New Roman" w:hAnsi="Times New Roman"/>
          <w:sz w:val="24"/>
          <w:szCs w:val="24"/>
          <w:lang w:val="ru-RU"/>
        </w:rPr>
        <w:t>пескотерапия</w:t>
      </w:r>
      <w:proofErr w:type="spellEnd"/>
      <w:r w:rsidRPr="00C94EC1">
        <w:rPr>
          <w:rFonts w:ascii="Times New Roman" w:hAnsi="Times New Roman"/>
          <w:sz w:val="24"/>
          <w:szCs w:val="24"/>
          <w:lang w:val="ru-RU"/>
        </w:rPr>
        <w:t>, индивидуальные консультации, по психологическим проблемам ребёнка;</w:t>
      </w:r>
    </w:p>
    <w:p w:rsidR="00C561AE" w:rsidRPr="00C94EC1" w:rsidRDefault="00C561AE" w:rsidP="00C561AE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4E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F2D0E" w:rsidRPr="00C94EC1" w:rsidRDefault="00767C6E" w:rsidP="00C561AE">
      <w:pPr>
        <w:pStyle w:val="a5"/>
        <w:jc w:val="both"/>
        <w:rPr>
          <w:rFonts w:ascii="Times New Roman" w:hAnsi="Times New Roman"/>
          <w:color w:val="92D050"/>
          <w:sz w:val="24"/>
          <w:szCs w:val="24"/>
          <w:lang w:val="ru-RU"/>
        </w:rPr>
      </w:pPr>
      <w:r w:rsidRPr="00C94EC1">
        <w:rPr>
          <w:rFonts w:ascii="Times New Roman" w:hAnsi="Times New Roman"/>
          <w:color w:val="92D050"/>
          <w:sz w:val="24"/>
          <w:szCs w:val="24"/>
          <w:lang w:val="ru-RU"/>
        </w:rPr>
        <w:t xml:space="preserve">Несовершеннолетние находятся под квалифицированным наблюдением специалистов, занимаются в оборудованных кабинетах. </w:t>
      </w:r>
      <w:r w:rsidR="008F2D0E" w:rsidRPr="00C94EC1">
        <w:rPr>
          <w:rFonts w:ascii="Times New Roman" w:hAnsi="Times New Roman"/>
          <w:color w:val="92D050"/>
          <w:sz w:val="24"/>
          <w:szCs w:val="24"/>
          <w:lang w:val="ru-RU"/>
        </w:rPr>
        <w:t>Для воспитанников Центра организовываются досуговые и спортивные мероприятия, познавательные походы с целью ознакомления с историческими местами и храмами района. Дети имеют возможность посещать спортивные клубы, бассейн, а также совершать интересные экскурсии и поездки.</w:t>
      </w:r>
      <w:r w:rsidR="009B2FED" w:rsidRPr="00C94EC1">
        <w:rPr>
          <w:rFonts w:ascii="Times New Roman" w:hAnsi="Times New Roman"/>
          <w:color w:val="92D050"/>
          <w:sz w:val="24"/>
          <w:szCs w:val="24"/>
          <w:lang w:val="ru-RU"/>
        </w:rPr>
        <w:t xml:space="preserve"> </w:t>
      </w:r>
      <w:r w:rsidR="008F2D0E" w:rsidRPr="00C94EC1">
        <w:rPr>
          <w:rFonts w:ascii="Times New Roman" w:hAnsi="Times New Roman"/>
          <w:color w:val="92D050"/>
          <w:sz w:val="24"/>
          <w:szCs w:val="24"/>
          <w:lang w:val="ru-RU"/>
        </w:rPr>
        <w:t>Нахождение несовершеннолетних и получение консультаций специалистов Центра поможет многим семьям решить проблему оздоровления и воспитания детей, не расставаясь с ними надолго.</w:t>
      </w:r>
    </w:p>
    <w:p w:rsidR="008C2DE9" w:rsidRPr="00C94EC1" w:rsidRDefault="009B2FED" w:rsidP="009B2FED">
      <w:pPr>
        <w:jc w:val="center"/>
        <w:rPr>
          <w:rFonts w:ascii="Times New Roman" w:hAnsi="Times New Roman"/>
          <w:b/>
          <w:color w:val="00B0F0"/>
          <w:sz w:val="24"/>
          <w:szCs w:val="24"/>
          <w:u w:val="single"/>
          <w:lang w:val="ru-RU"/>
        </w:rPr>
      </w:pPr>
      <w:r w:rsidRPr="00C94EC1">
        <w:rPr>
          <w:rFonts w:ascii="Times New Roman" w:hAnsi="Times New Roman"/>
          <w:b/>
          <w:color w:val="00B0F0"/>
          <w:sz w:val="24"/>
          <w:szCs w:val="24"/>
          <w:u w:val="single"/>
          <w:lang w:val="ru-RU"/>
        </w:rPr>
        <w:t>Все услуги для детей оказываются бесплатно. Возможно круглосуточное проживание детей.</w:t>
      </w:r>
    </w:p>
    <w:sectPr w:rsidR="008C2DE9" w:rsidRPr="00C94EC1" w:rsidSect="009B2F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B9C"/>
    <w:multiLevelType w:val="hybridMultilevel"/>
    <w:tmpl w:val="6396ED5C"/>
    <w:lvl w:ilvl="0" w:tplc="41F267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DD"/>
    <w:rsid w:val="0009531B"/>
    <w:rsid w:val="003C436A"/>
    <w:rsid w:val="0064272B"/>
    <w:rsid w:val="00767C6E"/>
    <w:rsid w:val="008C2DE9"/>
    <w:rsid w:val="008F2D0E"/>
    <w:rsid w:val="009A343E"/>
    <w:rsid w:val="009B2FED"/>
    <w:rsid w:val="00A836DD"/>
    <w:rsid w:val="00B73D23"/>
    <w:rsid w:val="00B94C63"/>
    <w:rsid w:val="00BB64E6"/>
    <w:rsid w:val="00BF1C12"/>
    <w:rsid w:val="00C561AE"/>
    <w:rsid w:val="00C81B75"/>
    <w:rsid w:val="00C94EC1"/>
    <w:rsid w:val="00C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3C6A-6757-48B9-A59B-0F1F29D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7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3E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BB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LSS</cp:lastModifiedBy>
  <cp:revision>10</cp:revision>
  <cp:lastPrinted>2016-04-22T08:15:00Z</cp:lastPrinted>
  <dcterms:created xsi:type="dcterms:W3CDTF">2016-04-19T13:44:00Z</dcterms:created>
  <dcterms:modified xsi:type="dcterms:W3CDTF">2016-04-25T07:34:00Z</dcterms:modified>
</cp:coreProperties>
</file>